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673" w:rsidRDefault="00E66315" w:rsidP="00E42673">
      <w:pPr>
        <w:pStyle w:val="a4"/>
        <w:spacing w:line="259" w:lineRule="auto"/>
        <w:jc w:val="center"/>
      </w:pPr>
      <w:r>
        <w:t xml:space="preserve">Энергосбережение в ГБДОУ детский сад № </w:t>
      </w:r>
      <w:r w:rsidR="00903897">
        <w:t>45</w:t>
      </w:r>
    </w:p>
    <w:p w:rsidR="00F83930" w:rsidRDefault="00E66315" w:rsidP="00E42673">
      <w:pPr>
        <w:pStyle w:val="a4"/>
        <w:spacing w:line="259" w:lineRule="auto"/>
        <w:jc w:val="center"/>
      </w:pPr>
      <w:bookmarkStart w:id="0" w:name="_GoBack"/>
      <w:bookmarkEnd w:id="0"/>
      <w:r>
        <w:t>Приморского района Санкт-Петербурга</w:t>
      </w:r>
    </w:p>
    <w:p w:rsidR="00F83930" w:rsidRDefault="00E66315">
      <w:pPr>
        <w:pStyle w:val="a3"/>
        <w:spacing w:before="160" w:line="259" w:lineRule="auto"/>
        <w:ind w:left="114" w:right="113" w:firstLine="719"/>
      </w:pPr>
      <w:r>
        <w:t>В</w:t>
      </w:r>
      <w:r>
        <w:rPr>
          <w:spacing w:val="-21"/>
        </w:rPr>
        <w:t xml:space="preserve"> </w:t>
      </w:r>
      <w:r>
        <w:t>ГБДОУ</w:t>
      </w:r>
      <w:r>
        <w:rPr>
          <w:spacing w:val="-19"/>
        </w:rPr>
        <w:t xml:space="preserve"> </w:t>
      </w:r>
      <w:r>
        <w:t>детский</w:t>
      </w:r>
      <w:r>
        <w:rPr>
          <w:spacing w:val="-20"/>
        </w:rPr>
        <w:t xml:space="preserve"> </w:t>
      </w:r>
      <w:r>
        <w:t>сад</w:t>
      </w:r>
      <w:r>
        <w:rPr>
          <w:spacing w:val="-20"/>
        </w:rPr>
        <w:t xml:space="preserve"> </w:t>
      </w:r>
      <w:r>
        <w:t>№</w:t>
      </w:r>
      <w:r>
        <w:rPr>
          <w:spacing w:val="-17"/>
        </w:rPr>
        <w:t xml:space="preserve"> </w:t>
      </w:r>
      <w:r w:rsidR="00903897">
        <w:t>45</w:t>
      </w:r>
      <w:r>
        <w:rPr>
          <w:spacing w:val="-19"/>
        </w:rPr>
        <w:t xml:space="preserve"> </w:t>
      </w:r>
      <w:r>
        <w:t>комбинированного</w:t>
      </w:r>
      <w:r>
        <w:rPr>
          <w:spacing w:val="-19"/>
        </w:rPr>
        <w:t xml:space="preserve"> </w:t>
      </w:r>
      <w:r>
        <w:t>вида</w:t>
      </w:r>
      <w:r>
        <w:rPr>
          <w:spacing w:val="-21"/>
        </w:rPr>
        <w:t xml:space="preserve"> </w:t>
      </w:r>
      <w:r>
        <w:t>Приморского</w:t>
      </w:r>
      <w:r>
        <w:rPr>
          <w:spacing w:val="-19"/>
        </w:rPr>
        <w:t xml:space="preserve"> </w:t>
      </w:r>
      <w:r>
        <w:t xml:space="preserve">района Санкт-Петербурга по энергосбережению и повышению </w:t>
      </w:r>
      <w:proofErr w:type="spellStart"/>
      <w:r>
        <w:t>энергоэффективности</w:t>
      </w:r>
      <w:proofErr w:type="spellEnd"/>
      <w:r>
        <w:t xml:space="preserve"> проведены </w:t>
      </w:r>
      <w:r w:rsidR="00903897">
        <w:t xml:space="preserve">и </w:t>
      </w:r>
      <w:r>
        <w:t>проводятся следующие</w:t>
      </w:r>
      <w:r>
        <w:rPr>
          <w:spacing w:val="-2"/>
        </w:rPr>
        <w:t xml:space="preserve"> </w:t>
      </w:r>
      <w:r>
        <w:t>мероприятия:</w:t>
      </w:r>
    </w:p>
    <w:p w:rsidR="00F83930" w:rsidRDefault="00E66315">
      <w:pPr>
        <w:pStyle w:val="a5"/>
        <w:numPr>
          <w:ilvl w:val="0"/>
          <w:numId w:val="1"/>
        </w:numPr>
        <w:tabs>
          <w:tab w:val="left" w:pos="415"/>
        </w:tabs>
        <w:spacing w:before="159" w:line="259" w:lineRule="auto"/>
        <w:ind w:right="114"/>
        <w:jc w:val="both"/>
        <w:rPr>
          <w:sz w:val="28"/>
        </w:rPr>
      </w:pPr>
      <w:r>
        <w:rPr>
          <w:sz w:val="28"/>
        </w:rPr>
        <w:t xml:space="preserve">В ГБДОУ </w:t>
      </w:r>
      <w:r w:rsidR="00903897">
        <w:rPr>
          <w:sz w:val="28"/>
        </w:rPr>
        <w:t xml:space="preserve">приказом </w:t>
      </w:r>
      <w:r>
        <w:rPr>
          <w:sz w:val="28"/>
        </w:rPr>
        <w:t xml:space="preserve">назначено ответственное лицо за проведение мероприятий по энергосбережению и повышению </w:t>
      </w:r>
      <w:proofErr w:type="spellStart"/>
      <w:r>
        <w:rPr>
          <w:sz w:val="28"/>
        </w:rPr>
        <w:t>энергоэффективности</w:t>
      </w:r>
      <w:proofErr w:type="spellEnd"/>
      <w:r>
        <w:rPr>
          <w:sz w:val="28"/>
        </w:rPr>
        <w:t>, которое периодически проходит повышение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квалификации.</w:t>
      </w:r>
    </w:p>
    <w:p w:rsidR="00F83930" w:rsidRDefault="00E66315">
      <w:pPr>
        <w:pStyle w:val="a5"/>
        <w:numPr>
          <w:ilvl w:val="0"/>
          <w:numId w:val="1"/>
        </w:numPr>
        <w:tabs>
          <w:tab w:val="left" w:pos="415"/>
        </w:tabs>
        <w:spacing w:before="1" w:line="259" w:lineRule="auto"/>
        <w:ind w:right="109"/>
        <w:jc w:val="both"/>
        <w:rPr>
          <w:sz w:val="28"/>
        </w:rPr>
      </w:pPr>
      <w:r>
        <w:rPr>
          <w:sz w:val="28"/>
        </w:rPr>
        <w:t>Разработана Программа энергосбережения и повышения энергетической эффекти</w:t>
      </w:r>
      <w:r w:rsidR="00903897">
        <w:rPr>
          <w:sz w:val="28"/>
        </w:rPr>
        <w:t>вности на 2018-2021</w:t>
      </w:r>
      <w:r>
        <w:rPr>
          <w:sz w:val="28"/>
        </w:rPr>
        <w:t>г</w:t>
      </w:r>
      <w:r w:rsidR="00903897">
        <w:rPr>
          <w:sz w:val="28"/>
        </w:rPr>
        <w:t>г</w:t>
      </w:r>
      <w:r>
        <w:rPr>
          <w:sz w:val="28"/>
        </w:rPr>
        <w:t>, согласно которой в ГБДОУ реализуется комплекс технических и организационных мероприятий по энергосбережению.</w:t>
      </w:r>
    </w:p>
    <w:p w:rsidR="00F83930" w:rsidRDefault="00E66315">
      <w:pPr>
        <w:pStyle w:val="a5"/>
        <w:numPr>
          <w:ilvl w:val="0"/>
          <w:numId w:val="1"/>
        </w:numPr>
        <w:tabs>
          <w:tab w:val="left" w:pos="415"/>
        </w:tabs>
        <w:spacing w:line="259" w:lineRule="auto"/>
        <w:jc w:val="both"/>
        <w:rPr>
          <w:sz w:val="28"/>
        </w:rPr>
      </w:pPr>
      <w:r>
        <w:rPr>
          <w:sz w:val="28"/>
        </w:rPr>
        <w:t xml:space="preserve">Ответственным лицом за проведение мероприятий по энергосбережению и повышению </w:t>
      </w:r>
      <w:proofErr w:type="spellStart"/>
      <w:r>
        <w:rPr>
          <w:sz w:val="28"/>
        </w:rPr>
        <w:t>энергоэффективности</w:t>
      </w:r>
      <w:proofErr w:type="spellEnd"/>
      <w:r>
        <w:rPr>
          <w:sz w:val="28"/>
        </w:rPr>
        <w:t xml:space="preserve"> организована работа по сбору и анализу информации об энергопотреблении здани</w:t>
      </w:r>
      <w:r w:rsidR="00903897">
        <w:rPr>
          <w:sz w:val="28"/>
        </w:rPr>
        <w:t>я</w:t>
      </w:r>
      <w:r>
        <w:rPr>
          <w:spacing w:val="-7"/>
          <w:sz w:val="28"/>
        </w:rPr>
        <w:t xml:space="preserve"> </w:t>
      </w:r>
      <w:r>
        <w:rPr>
          <w:sz w:val="28"/>
        </w:rPr>
        <w:t>ГБДОУ.</w:t>
      </w:r>
    </w:p>
    <w:p w:rsidR="00F83930" w:rsidRDefault="00E66315">
      <w:pPr>
        <w:pStyle w:val="a5"/>
        <w:numPr>
          <w:ilvl w:val="0"/>
          <w:numId w:val="1"/>
        </w:numPr>
        <w:tabs>
          <w:tab w:val="left" w:pos="415"/>
        </w:tabs>
        <w:spacing w:line="259" w:lineRule="auto"/>
        <w:jc w:val="both"/>
        <w:rPr>
          <w:sz w:val="28"/>
        </w:rPr>
      </w:pPr>
      <w:r>
        <w:rPr>
          <w:sz w:val="28"/>
        </w:rPr>
        <w:t>Проводится</w:t>
      </w:r>
      <w:r>
        <w:rPr>
          <w:spacing w:val="-20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20"/>
          <w:sz w:val="28"/>
        </w:rPr>
        <w:t xml:space="preserve"> </w:t>
      </w:r>
      <w:r>
        <w:rPr>
          <w:sz w:val="28"/>
        </w:rPr>
        <w:t>энергетической</w:t>
      </w:r>
      <w:r>
        <w:rPr>
          <w:spacing w:val="-19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20"/>
          <w:sz w:val="28"/>
        </w:rPr>
        <w:t xml:space="preserve"> </w:t>
      </w:r>
      <w:r>
        <w:rPr>
          <w:sz w:val="28"/>
        </w:rPr>
        <w:t>товаров,</w:t>
      </w:r>
      <w:r>
        <w:rPr>
          <w:spacing w:val="-20"/>
          <w:sz w:val="28"/>
        </w:rPr>
        <w:t xml:space="preserve"> </w:t>
      </w:r>
      <w:r>
        <w:rPr>
          <w:sz w:val="28"/>
        </w:rPr>
        <w:t>работ</w:t>
      </w:r>
      <w:r>
        <w:rPr>
          <w:spacing w:val="-20"/>
          <w:sz w:val="28"/>
        </w:rPr>
        <w:t xml:space="preserve"> </w:t>
      </w:r>
      <w:r>
        <w:rPr>
          <w:sz w:val="28"/>
        </w:rPr>
        <w:t>и</w:t>
      </w:r>
      <w:r>
        <w:rPr>
          <w:spacing w:val="-19"/>
          <w:sz w:val="28"/>
        </w:rPr>
        <w:t xml:space="preserve"> </w:t>
      </w:r>
      <w:r>
        <w:rPr>
          <w:sz w:val="28"/>
        </w:rPr>
        <w:t>услуг, закупаемых для государственных нужд. Постепенно производится замена нерабочего оборудования на новое более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энергоэффективное</w:t>
      </w:r>
      <w:proofErr w:type="spellEnd"/>
      <w:r>
        <w:rPr>
          <w:sz w:val="28"/>
        </w:rPr>
        <w:t>.</w:t>
      </w:r>
    </w:p>
    <w:p w:rsidR="00F83930" w:rsidRDefault="00E66315">
      <w:pPr>
        <w:pStyle w:val="a5"/>
        <w:numPr>
          <w:ilvl w:val="0"/>
          <w:numId w:val="1"/>
        </w:numPr>
        <w:tabs>
          <w:tab w:val="left" w:pos="415"/>
        </w:tabs>
        <w:spacing w:line="259" w:lineRule="auto"/>
        <w:ind w:right="111"/>
        <w:jc w:val="both"/>
        <w:rPr>
          <w:sz w:val="28"/>
        </w:rPr>
      </w:pPr>
      <w:r>
        <w:rPr>
          <w:sz w:val="28"/>
        </w:rPr>
        <w:t xml:space="preserve">Производится замена ламп накаливания на энергосберегающие. </w:t>
      </w:r>
    </w:p>
    <w:p w:rsidR="00F83930" w:rsidRDefault="00903897">
      <w:pPr>
        <w:pStyle w:val="a5"/>
        <w:numPr>
          <w:ilvl w:val="0"/>
          <w:numId w:val="1"/>
        </w:numPr>
        <w:tabs>
          <w:tab w:val="left" w:pos="415"/>
        </w:tabs>
        <w:spacing w:line="259" w:lineRule="auto"/>
        <w:jc w:val="both"/>
        <w:rPr>
          <w:sz w:val="28"/>
        </w:rPr>
      </w:pPr>
      <w:r>
        <w:rPr>
          <w:sz w:val="28"/>
        </w:rPr>
        <w:t>Один раз в два года</w:t>
      </w:r>
      <w:r w:rsidR="00E66315">
        <w:rPr>
          <w:sz w:val="28"/>
        </w:rPr>
        <w:t xml:space="preserve"> в здани</w:t>
      </w:r>
      <w:r>
        <w:rPr>
          <w:sz w:val="28"/>
        </w:rPr>
        <w:t>и</w:t>
      </w:r>
      <w:r w:rsidR="00E66315">
        <w:rPr>
          <w:sz w:val="28"/>
        </w:rPr>
        <w:t xml:space="preserve"> ведется замер сопротивления изоляции системы электроснабжения.</w:t>
      </w:r>
    </w:p>
    <w:p w:rsidR="00F83930" w:rsidRDefault="00E66315">
      <w:pPr>
        <w:pStyle w:val="a5"/>
        <w:numPr>
          <w:ilvl w:val="0"/>
          <w:numId w:val="1"/>
        </w:numPr>
        <w:tabs>
          <w:tab w:val="left" w:pos="415"/>
        </w:tabs>
        <w:spacing w:line="259" w:lineRule="auto"/>
        <w:ind w:right="113"/>
        <w:jc w:val="both"/>
        <w:rPr>
          <w:sz w:val="28"/>
        </w:rPr>
      </w:pPr>
      <w:r>
        <w:rPr>
          <w:sz w:val="28"/>
        </w:rPr>
        <w:t>Ответственными лицами постоянно ведется технический надзор за установками систем электроснабжения в зданиях. При необходимости проводится ремонт (замена) внутренней и наружной системы электроснабжения.</w:t>
      </w:r>
    </w:p>
    <w:p w:rsidR="00F83930" w:rsidRDefault="00E66315">
      <w:pPr>
        <w:pStyle w:val="a5"/>
        <w:numPr>
          <w:ilvl w:val="0"/>
          <w:numId w:val="1"/>
        </w:numPr>
        <w:tabs>
          <w:tab w:val="left" w:pos="825"/>
        </w:tabs>
        <w:spacing w:line="259" w:lineRule="auto"/>
        <w:ind w:right="117"/>
        <w:jc w:val="both"/>
        <w:rPr>
          <w:sz w:val="28"/>
        </w:rPr>
      </w:pPr>
      <w:r>
        <w:rPr>
          <w:sz w:val="28"/>
        </w:rPr>
        <w:t>Здани</w:t>
      </w:r>
      <w:r w:rsidR="00903897">
        <w:rPr>
          <w:sz w:val="28"/>
        </w:rPr>
        <w:t>е</w:t>
      </w:r>
      <w:r>
        <w:rPr>
          <w:sz w:val="28"/>
        </w:rPr>
        <w:t xml:space="preserve"> ГБДОУ оснащен</w:t>
      </w:r>
      <w:r w:rsidR="00903897">
        <w:rPr>
          <w:sz w:val="28"/>
        </w:rPr>
        <w:t>о</w:t>
      </w:r>
      <w:r>
        <w:rPr>
          <w:sz w:val="28"/>
        </w:rPr>
        <w:t xml:space="preserve"> приборами учета потребляемых (используемых) ТЭР и воды, которые проходят периодическую</w:t>
      </w:r>
      <w:r>
        <w:rPr>
          <w:spacing w:val="-17"/>
          <w:sz w:val="28"/>
        </w:rPr>
        <w:t xml:space="preserve"> </w:t>
      </w:r>
      <w:r>
        <w:rPr>
          <w:sz w:val="28"/>
        </w:rPr>
        <w:t>поверку.</w:t>
      </w:r>
    </w:p>
    <w:p w:rsidR="00F83930" w:rsidRDefault="00E66315">
      <w:pPr>
        <w:pStyle w:val="a5"/>
        <w:numPr>
          <w:ilvl w:val="0"/>
          <w:numId w:val="1"/>
        </w:numPr>
        <w:tabs>
          <w:tab w:val="left" w:pos="825"/>
        </w:tabs>
        <w:spacing w:line="259" w:lineRule="auto"/>
        <w:jc w:val="both"/>
        <w:rPr>
          <w:sz w:val="28"/>
        </w:rPr>
      </w:pPr>
      <w:r>
        <w:rPr>
          <w:sz w:val="28"/>
        </w:rPr>
        <w:t>Здани</w:t>
      </w:r>
      <w:r w:rsidR="00903897">
        <w:rPr>
          <w:sz w:val="28"/>
        </w:rPr>
        <w:t xml:space="preserve">е </w:t>
      </w:r>
      <w:r>
        <w:rPr>
          <w:sz w:val="28"/>
        </w:rPr>
        <w:t>ГБДОУ оснащен</w:t>
      </w:r>
      <w:r w:rsidR="00903897">
        <w:rPr>
          <w:sz w:val="28"/>
        </w:rPr>
        <w:t>о</w:t>
      </w:r>
      <w:r>
        <w:rPr>
          <w:sz w:val="28"/>
        </w:rPr>
        <w:t xml:space="preserve"> стеклопакетами</w:t>
      </w:r>
      <w:r w:rsidR="00903897">
        <w:rPr>
          <w:sz w:val="28"/>
        </w:rPr>
        <w:t>.</w:t>
      </w:r>
    </w:p>
    <w:p w:rsidR="00F83930" w:rsidRDefault="00E66315">
      <w:pPr>
        <w:pStyle w:val="a5"/>
        <w:numPr>
          <w:ilvl w:val="0"/>
          <w:numId w:val="1"/>
        </w:numPr>
        <w:tabs>
          <w:tab w:val="left" w:pos="825"/>
        </w:tabs>
        <w:spacing w:line="259" w:lineRule="auto"/>
        <w:ind w:right="114"/>
        <w:jc w:val="both"/>
        <w:rPr>
          <w:sz w:val="28"/>
        </w:rPr>
      </w:pPr>
      <w:r>
        <w:rPr>
          <w:sz w:val="28"/>
        </w:rPr>
        <w:t>В здани</w:t>
      </w:r>
      <w:r w:rsidR="00903897">
        <w:rPr>
          <w:sz w:val="28"/>
        </w:rPr>
        <w:t>и</w:t>
      </w:r>
      <w:r>
        <w:rPr>
          <w:sz w:val="28"/>
        </w:rPr>
        <w:t xml:space="preserve"> установлен</w:t>
      </w:r>
      <w:r w:rsidR="00903897">
        <w:rPr>
          <w:sz w:val="28"/>
        </w:rPr>
        <w:t>а</w:t>
      </w:r>
      <w:r>
        <w:rPr>
          <w:sz w:val="28"/>
        </w:rPr>
        <w:t xml:space="preserve"> систем</w:t>
      </w:r>
      <w:r w:rsidR="00903897">
        <w:rPr>
          <w:sz w:val="28"/>
        </w:rPr>
        <w:t>а</w:t>
      </w:r>
      <w:r>
        <w:rPr>
          <w:sz w:val="28"/>
        </w:rPr>
        <w:t xml:space="preserve"> управления потребления тепловой энергии в зависимости от температуры наружного воздуха.</w:t>
      </w:r>
    </w:p>
    <w:p w:rsidR="00F83930" w:rsidRPr="00903897" w:rsidRDefault="00E66315" w:rsidP="00903897">
      <w:pPr>
        <w:pStyle w:val="a5"/>
        <w:numPr>
          <w:ilvl w:val="0"/>
          <w:numId w:val="1"/>
        </w:numPr>
        <w:tabs>
          <w:tab w:val="left" w:pos="825"/>
        </w:tabs>
        <w:spacing w:line="259" w:lineRule="auto"/>
        <w:ind w:right="114"/>
        <w:jc w:val="both"/>
        <w:rPr>
          <w:sz w:val="28"/>
        </w:rPr>
      </w:pPr>
      <w:r>
        <w:rPr>
          <w:sz w:val="28"/>
        </w:rPr>
        <w:t>Ответственными</w:t>
      </w:r>
      <w:r>
        <w:rPr>
          <w:spacing w:val="-9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-8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-8"/>
          <w:sz w:val="28"/>
        </w:rPr>
        <w:t xml:space="preserve"> </w:t>
      </w:r>
      <w:r>
        <w:rPr>
          <w:sz w:val="28"/>
        </w:rPr>
        <w:t>ведется</w:t>
      </w:r>
      <w:r>
        <w:rPr>
          <w:spacing w:val="-8"/>
          <w:sz w:val="28"/>
        </w:rPr>
        <w:t xml:space="preserve"> </w:t>
      </w:r>
      <w:r>
        <w:rPr>
          <w:sz w:val="28"/>
        </w:rPr>
        <w:t>технический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надзор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proofErr w:type="spellStart"/>
      <w:r w:rsidR="00903897">
        <w:rPr>
          <w:sz w:val="28"/>
        </w:rPr>
        <w:t>тепло</w:t>
      </w:r>
      <w:r>
        <w:rPr>
          <w:sz w:val="28"/>
        </w:rPr>
        <w:t>установками</w:t>
      </w:r>
      <w:proofErr w:type="spellEnd"/>
      <w:r>
        <w:rPr>
          <w:sz w:val="28"/>
        </w:rPr>
        <w:t xml:space="preserve"> в здани</w:t>
      </w:r>
      <w:r w:rsidR="00903897">
        <w:rPr>
          <w:sz w:val="28"/>
        </w:rPr>
        <w:t>и</w:t>
      </w:r>
      <w:r>
        <w:rPr>
          <w:sz w:val="28"/>
        </w:rPr>
        <w:t>, а также регулярное обслуживание систем ГВС</w:t>
      </w:r>
      <w:r>
        <w:rPr>
          <w:spacing w:val="22"/>
          <w:sz w:val="28"/>
        </w:rPr>
        <w:t xml:space="preserve"> </w:t>
      </w:r>
      <w:r w:rsidRPr="00903897">
        <w:rPr>
          <w:sz w:val="28"/>
          <w:szCs w:val="28"/>
        </w:rPr>
        <w:t>и</w:t>
      </w:r>
      <w:r w:rsidR="00903897">
        <w:rPr>
          <w:sz w:val="28"/>
          <w:szCs w:val="28"/>
        </w:rPr>
        <w:t xml:space="preserve"> </w:t>
      </w:r>
      <w:r w:rsidRPr="00903897">
        <w:rPr>
          <w:sz w:val="28"/>
          <w:szCs w:val="28"/>
        </w:rPr>
        <w:t>отопления.</w:t>
      </w:r>
    </w:p>
    <w:p w:rsidR="00F83930" w:rsidRDefault="00E66315">
      <w:pPr>
        <w:pStyle w:val="a5"/>
        <w:numPr>
          <w:ilvl w:val="0"/>
          <w:numId w:val="1"/>
        </w:numPr>
        <w:tabs>
          <w:tab w:val="left" w:pos="824"/>
          <w:tab w:val="left" w:pos="825"/>
          <w:tab w:val="left" w:pos="2311"/>
          <w:tab w:val="left" w:pos="3992"/>
          <w:tab w:val="left" w:pos="5097"/>
          <w:tab w:val="left" w:pos="5697"/>
          <w:tab w:val="left" w:pos="7351"/>
          <w:tab w:val="left" w:pos="8234"/>
          <w:tab w:val="left" w:pos="8682"/>
        </w:tabs>
        <w:spacing w:before="27" w:line="259" w:lineRule="auto"/>
        <w:ind w:right="113"/>
        <w:rPr>
          <w:sz w:val="28"/>
        </w:rPr>
      </w:pPr>
      <w:r>
        <w:rPr>
          <w:sz w:val="28"/>
        </w:rPr>
        <w:t>Ежегодно</w:t>
      </w:r>
      <w:r>
        <w:rPr>
          <w:sz w:val="28"/>
        </w:rPr>
        <w:tab/>
        <w:t>проводится</w:t>
      </w:r>
      <w:r>
        <w:rPr>
          <w:sz w:val="28"/>
        </w:rPr>
        <w:tab/>
        <w:t>работа</w:t>
      </w:r>
      <w:r>
        <w:rPr>
          <w:sz w:val="28"/>
        </w:rPr>
        <w:tab/>
        <w:t>по</w:t>
      </w:r>
      <w:r>
        <w:rPr>
          <w:sz w:val="28"/>
        </w:rPr>
        <w:tab/>
        <w:t>подготовке</w:t>
      </w:r>
      <w:r>
        <w:rPr>
          <w:sz w:val="28"/>
        </w:rPr>
        <w:tab/>
      </w:r>
      <w:r>
        <w:rPr>
          <w:spacing w:val="-2"/>
          <w:sz w:val="28"/>
        </w:rPr>
        <w:t>ИТП</w:t>
      </w:r>
      <w:r>
        <w:rPr>
          <w:spacing w:val="-2"/>
          <w:sz w:val="28"/>
        </w:rPr>
        <w:tab/>
      </w:r>
      <w:r>
        <w:rPr>
          <w:sz w:val="28"/>
        </w:rPr>
        <w:t>к</w:t>
      </w:r>
      <w:r>
        <w:rPr>
          <w:sz w:val="28"/>
        </w:rPr>
        <w:tab/>
      </w:r>
      <w:r>
        <w:rPr>
          <w:spacing w:val="-3"/>
          <w:sz w:val="28"/>
        </w:rPr>
        <w:t xml:space="preserve">новому </w:t>
      </w:r>
      <w:r>
        <w:rPr>
          <w:sz w:val="28"/>
        </w:rPr>
        <w:t>отопительному сезону в летний</w:t>
      </w:r>
      <w:r>
        <w:rPr>
          <w:spacing w:val="-10"/>
          <w:sz w:val="28"/>
        </w:rPr>
        <w:t xml:space="preserve"> </w:t>
      </w:r>
      <w:r>
        <w:rPr>
          <w:sz w:val="28"/>
        </w:rPr>
        <w:t>период.</w:t>
      </w:r>
    </w:p>
    <w:p w:rsidR="00F83930" w:rsidRDefault="00E66315">
      <w:pPr>
        <w:pStyle w:val="a5"/>
        <w:numPr>
          <w:ilvl w:val="0"/>
          <w:numId w:val="1"/>
        </w:numPr>
        <w:tabs>
          <w:tab w:val="left" w:pos="824"/>
          <w:tab w:val="left" w:pos="825"/>
        </w:tabs>
        <w:spacing w:before="24"/>
        <w:ind w:left="824" w:right="0" w:hanging="711"/>
        <w:rPr>
          <w:sz w:val="28"/>
        </w:rPr>
      </w:pPr>
      <w:r>
        <w:rPr>
          <w:sz w:val="28"/>
        </w:rPr>
        <w:t>В подвалах ГБДОУ трубы ГВС изолированы от потери</w:t>
      </w:r>
      <w:r>
        <w:rPr>
          <w:spacing w:val="-12"/>
          <w:sz w:val="28"/>
        </w:rPr>
        <w:t xml:space="preserve"> </w:t>
      </w:r>
      <w:r>
        <w:rPr>
          <w:sz w:val="28"/>
        </w:rPr>
        <w:t>тепла.</w:t>
      </w:r>
    </w:p>
    <w:p w:rsidR="00F83930" w:rsidRDefault="00E66315">
      <w:pPr>
        <w:pStyle w:val="a5"/>
        <w:numPr>
          <w:ilvl w:val="0"/>
          <w:numId w:val="1"/>
        </w:numPr>
        <w:tabs>
          <w:tab w:val="left" w:pos="825"/>
        </w:tabs>
        <w:spacing w:before="1" w:line="259" w:lineRule="auto"/>
        <w:ind w:right="118"/>
        <w:jc w:val="both"/>
        <w:rPr>
          <w:sz w:val="28"/>
        </w:rPr>
      </w:pPr>
      <w:r>
        <w:rPr>
          <w:sz w:val="28"/>
        </w:rPr>
        <w:t>В ГБДОУ проводится своевременный ремонт конструкций здани</w:t>
      </w:r>
      <w:r w:rsidR="00903897">
        <w:rPr>
          <w:sz w:val="28"/>
        </w:rPr>
        <w:t>я</w:t>
      </w:r>
      <w:r>
        <w:rPr>
          <w:sz w:val="28"/>
        </w:rPr>
        <w:t xml:space="preserve"> (оконных, дверных, стеновых, крыши, подвала). Контроль за их состоянием проводится</w:t>
      </w:r>
      <w:r>
        <w:rPr>
          <w:spacing w:val="-1"/>
          <w:sz w:val="28"/>
        </w:rPr>
        <w:t xml:space="preserve"> </w:t>
      </w:r>
      <w:r>
        <w:rPr>
          <w:sz w:val="28"/>
        </w:rPr>
        <w:t>круглогодично.</w:t>
      </w:r>
    </w:p>
    <w:p w:rsidR="00F83930" w:rsidRDefault="00E66315">
      <w:pPr>
        <w:pStyle w:val="a5"/>
        <w:numPr>
          <w:ilvl w:val="0"/>
          <w:numId w:val="1"/>
        </w:numPr>
        <w:tabs>
          <w:tab w:val="left" w:pos="825"/>
        </w:tabs>
        <w:spacing w:line="259" w:lineRule="auto"/>
        <w:ind w:right="111"/>
        <w:jc w:val="both"/>
        <w:rPr>
          <w:sz w:val="28"/>
        </w:rPr>
      </w:pPr>
      <w:r>
        <w:rPr>
          <w:sz w:val="28"/>
        </w:rPr>
        <w:lastRenderedPageBreak/>
        <w:t>В ГБДОУ своевременно проводятся ремонты (замены) трубопроводов водоснабжения, ремонт (замена) кранов, смесителей, душей, а также комплектующих узлов холодного водоснабжения, обслуживание сантехнических устройств.</w:t>
      </w:r>
    </w:p>
    <w:p w:rsidR="00F83930" w:rsidRDefault="00E66315">
      <w:pPr>
        <w:pStyle w:val="a5"/>
        <w:numPr>
          <w:ilvl w:val="0"/>
          <w:numId w:val="1"/>
        </w:numPr>
        <w:tabs>
          <w:tab w:val="left" w:pos="825"/>
        </w:tabs>
        <w:spacing w:line="259" w:lineRule="auto"/>
        <w:ind w:right="111"/>
        <w:jc w:val="both"/>
        <w:rPr>
          <w:sz w:val="28"/>
        </w:rPr>
      </w:pPr>
      <w:r>
        <w:rPr>
          <w:sz w:val="28"/>
        </w:rPr>
        <w:t>Проводится информационно-разъяснительная работа среди участников образовательного процесса.</w:t>
      </w:r>
    </w:p>
    <w:p w:rsidR="00F83930" w:rsidRDefault="00E66315">
      <w:pPr>
        <w:pStyle w:val="a5"/>
        <w:numPr>
          <w:ilvl w:val="0"/>
          <w:numId w:val="1"/>
        </w:numPr>
        <w:tabs>
          <w:tab w:val="left" w:pos="825"/>
        </w:tabs>
        <w:spacing w:line="259" w:lineRule="auto"/>
        <w:ind w:right="112"/>
        <w:jc w:val="both"/>
        <w:rPr>
          <w:sz w:val="28"/>
        </w:rPr>
      </w:pPr>
      <w:r>
        <w:rPr>
          <w:sz w:val="28"/>
        </w:rPr>
        <w:t>Ежегодно ГБДОУ заполняет Декларацию о потреблении энергетических ресурсов за прошедший год</w:t>
      </w:r>
      <w:r w:rsidR="00903897">
        <w:rPr>
          <w:sz w:val="28"/>
        </w:rPr>
        <w:t>.</w:t>
      </w:r>
    </w:p>
    <w:p w:rsidR="00F83930" w:rsidRPr="00903897" w:rsidRDefault="00E66315" w:rsidP="00903897">
      <w:pPr>
        <w:pStyle w:val="a5"/>
        <w:numPr>
          <w:ilvl w:val="0"/>
          <w:numId w:val="1"/>
        </w:numPr>
        <w:tabs>
          <w:tab w:val="left" w:pos="825"/>
        </w:tabs>
        <w:spacing w:line="259" w:lineRule="auto"/>
        <w:ind w:right="117"/>
        <w:jc w:val="both"/>
        <w:rPr>
          <w:sz w:val="28"/>
        </w:rPr>
      </w:pPr>
      <w:r>
        <w:rPr>
          <w:sz w:val="28"/>
        </w:rPr>
        <w:t>Планируется закупка литературы, пособий для проведения занятий по внедрению энергосбережения и повышения энергетической</w:t>
      </w:r>
      <w:r>
        <w:rPr>
          <w:spacing w:val="-43"/>
          <w:sz w:val="28"/>
        </w:rPr>
        <w:t xml:space="preserve"> </w:t>
      </w:r>
      <w:r>
        <w:rPr>
          <w:sz w:val="28"/>
        </w:rPr>
        <w:t>эффективности, для оформления стендов</w:t>
      </w:r>
      <w:r>
        <w:rPr>
          <w:spacing w:val="-3"/>
          <w:sz w:val="28"/>
        </w:rPr>
        <w:t xml:space="preserve"> </w:t>
      </w:r>
      <w:r w:rsidR="00903897">
        <w:rPr>
          <w:sz w:val="28"/>
        </w:rPr>
        <w:t>энергосбережения.</w:t>
      </w:r>
    </w:p>
    <w:sectPr w:rsidR="00F83930" w:rsidRPr="00903897" w:rsidSect="00E66315">
      <w:pgSz w:w="11900" w:h="16850"/>
      <w:pgMar w:top="993" w:right="680" w:bottom="1701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2E35D9"/>
    <w:multiLevelType w:val="hybridMultilevel"/>
    <w:tmpl w:val="EA3EF9A4"/>
    <w:lvl w:ilvl="0" w:tplc="B5E0C194">
      <w:start w:val="1"/>
      <w:numFmt w:val="decimal"/>
      <w:lvlText w:val="%1."/>
      <w:lvlJc w:val="left"/>
      <w:pPr>
        <w:ind w:left="414" w:hanging="30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5FA2D98">
      <w:numFmt w:val="bullet"/>
      <w:lvlText w:val="•"/>
      <w:lvlJc w:val="left"/>
      <w:pPr>
        <w:ind w:left="1345" w:hanging="300"/>
      </w:pPr>
      <w:rPr>
        <w:rFonts w:hint="default"/>
        <w:lang w:val="ru-RU" w:eastAsia="en-US" w:bidi="ar-SA"/>
      </w:rPr>
    </w:lvl>
    <w:lvl w:ilvl="2" w:tplc="85707E0A">
      <w:numFmt w:val="bullet"/>
      <w:lvlText w:val="•"/>
      <w:lvlJc w:val="left"/>
      <w:pPr>
        <w:ind w:left="2271" w:hanging="300"/>
      </w:pPr>
      <w:rPr>
        <w:rFonts w:hint="default"/>
        <w:lang w:val="ru-RU" w:eastAsia="en-US" w:bidi="ar-SA"/>
      </w:rPr>
    </w:lvl>
    <w:lvl w:ilvl="3" w:tplc="E2E29006">
      <w:numFmt w:val="bullet"/>
      <w:lvlText w:val="•"/>
      <w:lvlJc w:val="left"/>
      <w:pPr>
        <w:ind w:left="3197" w:hanging="300"/>
      </w:pPr>
      <w:rPr>
        <w:rFonts w:hint="default"/>
        <w:lang w:val="ru-RU" w:eastAsia="en-US" w:bidi="ar-SA"/>
      </w:rPr>
    </w:lvl>
    <w:lvl w:ilvl="4" w:tplc="C05E6532">
      <w:numFmt w:val="bullet"/>
      <w:lvlText w:val="•"/>
      <w:lvlJc w:val="left"/>
      <w:pPr>
        <w:ind w:left="4123" w:hanging="300"/>
      </w:pPr>
      <w:rPr>
        <w:rFonts w:hint="default"/>
        <w:lang w:val="ru-RU" w:eastAsia="en-US" w:bidi="ar-SA"/>
      </w:rPr>
    </w:lvl>
    <w:lvl w:ilvl="5" w:tplc="C330982A">
      <w:numFmt w:val="bullet"/>
      <w:lvlText w:val="•"/>
      <w:lvlJc w:val="left"/>
      <w:pPr>
        <w:ind w:left="5049" w:hanging="300"/>
      </w:pPr>
      <w:rPr>
        <w:rFonts w:hint="default"/>
        <w:lang w:val="ru-RU" w:eastAsia="en-US" w:bidi="ar-SA"/>
      </w:rPr>
    </w:lvl>
    <w:lvl w:ilvl="6" w:tplc="00C842EC">
      <w:numFmt w:val="bullet"/>
      <w:lvlText w:val="•"/>
      <w:lvlJc w:val="left"/>
      <w:pPr>
        <w:ind w:left="5975" w:hanging="300"/>
      </w:pPr>
      <w:rPr>
        <w:rFonts w:hint="default"/>
        <w:lang w:val="ru-RU" w:eastAsia="en-US" w:bidi="ar-SA"/>
      </w:rPr>
    </w:lvl>
    <w:lvl w:ilvl="7" w:tplc="E2FC88E6">
      <w:numFmt w:val="bullet"/>
      <w:lvlText w:val="•"/>
      <w:lvlJc w:val="left"/>
      <w:pPr>
        <w:ind w:left="6901" w:hanging="300"/>
      </w:pPr>
      <w:rPr>
        <w:rFonts w:hint="default"/>
        <w:lang w:val="ru-RU" w:eastAsia="en-US" w:bidi="ar-SA"/>
      </w:rPr>
    </w:lvl>
    <w:lvl w:ilvl="8" w:tplc="6E86A0C0">
      <w:numFmt w:val="bullet"/>
      <w:lvlText w:val="•"/>
      <w:lvlJc w:val="left"/>
      <w:pPr>
        <w:ind w:left="7827" w:hanging="3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930"/>
    <w:rsid w:val="00903897"/>
    <w:rsid w:val="00E42673"/>
    <w:rsid w:val="00E66315"/>
    <w:rsid w:val="00F8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253B-7CB2-49B8-A968-8BC3C1CC3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14" w:right="116" w:hanging="30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7"/>
      <w:ind w:left="3659" w:right="525" w:hanging="3133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414" w:right="116" w:hanging="30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Энергосбережение в нашем детском саду.docx</vt:lpstr>
    </vt:vector>
  </TitlesOfParts>
  <Company/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Энергосбережение в нашем детском саду.docx</dc:title>
  <dc:creator>metod-main</dc:creator>
  <cp:lastModifiedBy>Lenovo</cp:lastModifiedBy>
  <cp:revision>2</cp:revision>
  <dcterms:created xsi:type="dcterms:W3CDTF">2020-11-05T14:47:00Z</dcterms:created>
  <dcterms:modified xsi:type="dcterms:W3CDTF">2020-11-05T14:47:00Z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2020-11-05T00:00:00Z</vt:filetime>
  </property>
</Properties>
</file>